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6B6F" w:rsidRDefault="00206B6F" w:rsidP="00ED1570">
      <w:pPr>
        <w:jc w:val="right"/>
        <w:rPr>
          <w:rFonts w:cs="David"/>
          <w:rtl/>
        </w:rPr>
      </w:pPr>
    </w:p>
    <w:p w:rsidR="00206B6F" w:rsidRDefault="00206B6F" w:rsidP="00ED1570">
      <w:pPr>
        <w:jc w:val="right"/>
        <w:rPr>
          <w:rFonts w:cs="David"/>
          <w:rtl/>
        </w:rPr>
      </w:pPr>
    </w:p>
    <w:p w:rsidR="00206B6F" w:rsidRDefault="00206B6F" w:rsidP="00ED1570">
      <w:pPr>
        <w:jc w:val="right"/>
        <w:rPr>
          <w:rFonts w:cs="David"/>
          <w:rtl/>
        </w:rPr>
      </w:pPr>
    </w:p>
    <w:p w:rsidR="00DE68C0" w:rsidRDefault="00DE68C0" w:rsidP="00ED1570">
      <w:pPr>
        <w:jc w:val="right"/>
        <w:rPr>
          <w:rFonts w:cs="David"/>
          <w:rtl/>
        </w:rPr>
      </w:pPr>
      <w:r w:rsidRPr="003D360B">
        <w:rPr>
          <w:rFonts w:cs="David" w:hint="eastAsia"/>
          <w:rtl/>
        </w:rPr>
        <w:t>‏</w:t>
      </w:r>
      <w:r w:rsidR="00ED1570">
        <w:rPr>
          <w:rFonts w:cs="David" w:hint="cs"/>
          <w:rtl/>
        </w:rPr>
        <w:t>08</w:t>
      </w:r>
      <w:r>
        <w:rPr>
          <w:rFonts w:cs="David" w:hint="cs"/>
          <w:rtl/>
        </w:rPr>
        <w:t xml:space="preserve"> ל</w:t>
      </w:r>
      <w:r w:rsidR="00ED1570">
        <w:rPr>
          <w:rFonts w:cs="David" w:hint="cs"/>
          <w:rtl/>
        </w:rPr>
        <w:t>מאי</w:t>
      </w:r>
      <w:r>
        <w:rPr>
          <w:rFonts w:cs="David" w:hint="cs"/>
          <w:rtl/>
        </w:rPr>
        <w:t xml:space="preserve"> 2018</w:t>
      </w:r>
    </w:p>
    <w:p w:rsidR="00DE68C0" w:rsidRDefault="00DE68C0" w:rsidP="00DE68C0">
      <w:pPr>
        <w:rPr>
          <w:rFonts w:cs="David"/>
          <w:b/>
          <w:bCs/>
          <w:sz w:val="28"/>
          <w:szCs w:val="28"/>
          <w:rtl/>
        </w:rPr>
      </w:pPr>
    </w:p>
    <w:p w:rsidR="00DE68C0" w:rsidRDefault="00DE68C0" w:rsidP="00DE68C0">
      <w:pPr>
        <w:rPr>
          <w:rFonts w:cs="David"/>
          <w:b/>
          <w:bCs/>
          <w:sz w:val="28"/>
          <w:szCs w:val="28"/>
          <w:rtl/>
        </w:rPr>
      </w:pPr>
      <w:r w:rsidRPr="001613D9">
        <w:rPr>
          <w:rFonts w:cs="David" w:hint="cs"/>
          <w:b/>
          <w:bCs/>
          <w:sz w:val="28"/>
          <w:szCs w:val="28"/>
          <w:rtl/>
        </w:rPr>
        <w:t>לכל מאן דבעי</w:t>
      </w:r>
      <w:r>
        <w:rPr>
          <w:rFonts w:cs="David" w:hint="cs"/>
          <w:b/>
          <w:bCs/>
          <w:sz w:val="28"/>
          <w:szCs w:val="28"/>
          <w:rtl/>
        </w:rPr>
        <w:t>,</w:t>
      </w:r>
    </w:p>
    <w:p w:rsidR="00DE68C0" w:rsidRDefault="00DE68C0" w:rsidP="00DE68C0">
      <w:pPr>
        <w:rPr>
          <w:rFonts w:cs="David"/>
          <w:b/>
          <w:bCs/>
          <w:sz w:val="28"/>
          <w:szCs w:val="28"/>
          <w:rtl/>
        </w:rPr>
      </w:pPr>
    </w:p>
    <w:p w:rsidR="00DE68C0" w:rsidRDefault="00DE68C0" w:rsidP="00DE68C0">
      <w:pPr>
        <w:rPr>
          <w:rFonts w:cs="David"/>
          <w:b/>
          <w:bCs/>
          <w:sz w:val="28"/>
          <w:szCs w:val="28"/>
          <w:rtl/>
        </w:rPr>
      </w:pPr>
    </w:p>
    <w:p w:rsidR="0072615A" w:rsidRDefault="00DE68C0" w:rsidP="004A6DC4">
      <w:pPr>
        <w:jc w:val="center"/>
        <w:rPr>
          <w:rFonts w:eastAsia="Batang" w:cs="David"/>
          <w:b/>
          <w:bCs/>
          <w:noProof/>
          <w:rtl/>
        </w:rPr>
      </w:pPr>
      <w:r w:rsidRPr="00640F65">
        <w:rPr>
          <w:rFonts w:cs="David" w:hint="cs"/>
          <w:b/>
          <w:bCs/>
          <w:sz w:val="28"/>
          <w:szCs w:val="28"/>
          <w:u w:val="single"/>
          <w:rtl/>
        </w:rPr>
        <w:t>פנייה פומבית מס' 5</w:t>
      </w:r>
      <w:r w:rsidR="004A6DC4">
        <w:rPr>
          <w:rFonts w:cs="David" w:hint="cs"/>
          <w:b/>
          <w:bCs/>
          <w:sz w:val="28"/>
          <w:szCs w:val="28"/>
          <w:u w:val="single"/>
          <w:rtl/>
        </w:rPr>
        <w:t>35</w:t>
      </w:r>
      <w:r w:rsidRPr="00640F65">
        <w:rPr>
          <w:rFonts w:cs="David" w:hint="cs"/>
          <w:b/>
          <w:bCs/>
          <w:sz w:val="28"/>
          <w:szCs w:val="28"/>
          <w:u w:val="single"/>
          <w:rtl/>
        </w:rPr>
        <w:t xml:space="preserve">/2018- פרסום כוונה להתקשרות עם ספק יחיד </w:t>
      </w:r>
      <w:r w:rsidRPr="00DE68C0">
        <w:rPr>
          <w:rFonts w:cs="David"/>
          <w:b/>
          <w:bCs/>
          <w:sz w:val="28"/>
          <w:szCs w:val="28"/>
          <w:u w:val="single"/>
          <w:rtl/>
          <w:lang w:eastAsia="en-US"/>
        </w:rPr>
        <w:t xml:space="preserve">לצורך </w:t>
      </w:r>
      <w:r w:rsidR="004A6DC4">
        <w:rPr>
          <w:rFonts w:cs="David" w:hint="cs"/>
          <w:b/>
          <w:bCs/>
          <w:sz w:val="28"/>
          <w:szCs w:val="28"/>
          <w:u w:val="single"/>
          <w:rtl/>
          <w:lang w:eastAsia="en-US"/>
        </w:rPr>
        <w:t>תיקון עגלות וציוד לדיירי מעון נכים משכנות האומה</w:t>
      </w:r>
    </w:p>
    <w:p w:rsidR="00A57B7E" w:rsidRDefault="00A57B7E" w:rsidP="009F2897">
      <w:pPr>
        <w:jc w:val="center"/>
        <w:rPr>
          <w:rFonts w:eastAsia="Batang" w:cs="David" w:hint="cs"/>
          <w:b/>
          <w:bCs/>
          <w:noProof/>
          <w:rtl/>
        </w:rPr>
      </w:pPr>
    </w:p>
    <w:p w:rsidR="00DF3B8A" w:rsidRDefault="00DF3B8A" w:rsidP="009F2897">
      <w:pPr>
        <w:jc w:val="center"/>
        <w:rPr>
          <w:rFonts w:eastAsia="Batang" w:cs="David" w:hint="cs"/>
          <w:b/>
          <w:bCs/>
          <w:noProof/>
          <w:rtl/>
        </w:rPr>
      </w:pPr>
    </w:p>
    <w:p w:rsidR="00DF3B8A" w:rsidRPr="004A5F7A" w:rsidRDefault="00DF3B8A" w:rsidP="009F2897">
      <w:pPr>
        <w:jc w:val="center"/>
        <w:rPr>
          <w:rFonts w:eastAsia="Batang" w:cs="David"/>
          <w:b/>
          <w:bCs/>
          <w:noProof/>
          <w:rtl/>
        </w:rPr>
      </w:pPr>
    </w:p>
    <w:p w:rsidR="00A57B7E" w:rsidRPr="00640F65" w:rsidRDefault="00DE68C0" w:rsidP="004A6DC4">
      <w:pPr>
        <w:jc w:val="both"/>
        <w:rPr>
          <w:rFonts w:cs="David"/>
          <w:b/>
          <w:bCs/>
          <w:rtl/>
        </w:rPr>
      </w:pPr>
      <w:r w:rsidRPr="000A562C">
        <w:rPr>
          <w:rFonts w:cs="David" w:hint="cs"/>
          <w:rtl/>
        </w:rPr>
        <w:t xml:space="preserve">משרד הרווחה והשירותים החברתיים, מודיע על כוונתו להתקשר </w:t>
      </w:r>
      <w:r w:rsidR="00EE4B43">
        <w:rPr>
          <w:rFonts w:cs="David" w:hint="cs"/>
          <w:rtl/>
        </w:rPr>
        <w:t xml:space="preserve">עם </w:t>
      </w:r>
      <w:r w:rsidR="004A6DC4">
        <w:rPr>
          <w:rFonts w:cs="David" w:hint="cs"/>
          <w:rtl/>
        </w:rPr>
        <w:t>יד שרה</w:t>
      </w:r>
      <w:r w:rsidR="00A57B7E">
        <w:rPr>
          <w:rFonts w:cs="David"/>
          <w:rtl/>
        </w:rPr>
        <w:t xml:space="preserve"> (58</w:t>
      </w:r>
      <w:r w:rsidR="004A6DC4">
        <w:rPr>
          <w:rFonts w:cs="David" w:hint="cs"/>
          <w:rtl/>
        </w:rPr>
        <w:t>0030104</w:t>
      </w:r>
      <w:r w:rsidR="00A57B7E">
        <w:rPr>
          <w:rFonts w:cs="David"/>
          <w:rtl/>
        </w:rPr>
        <w:t>),</w:t>
      </w:r>
      <w:r w:rsidR="0072615A">
        <w:rPr>
          <w:rFonts w:cs="David" w:hint="cs"/>
          <w:rtl/>
        </w:rPr>
        <w:t xml:space="preserve"> </w:t>
      </w:r>
      <w:r w:rsidRPr="000A562C">
        <w:rPr>
          <w:rFonts w:cs="David" w:hint="cs"/>
          <w:rtl/>
        </w:rPr>
        <w:t xml:space="preserve">כספק יחיד. </w:t>
      </w:r>
      <w:r w:rsidRPr="00640F65">
        <w:rPr>
          <w:rFonts w:cs="David" w:hint="cs"/>
          <w:rtl/>
        </w:rPr>
        <w:t xml:space="preserve">בהתאם להוראות תקנה 3 (29) לתקנות חובת המכרזים </w:t>
      </w:r>
      <w:proofErr w:type="spellStart"/>
      <w:r w:rsidRPr="00640F65">
        <w:rPr>
          <w:rFonts w:cs="David" w:hint="cs"/>
          <w:rtl/>
        </w:rPr>
        <w:t>התשנ"ג</w:t>
      </w:r>
      <w:proofErr w:type="spellEnd"/>
      <w:r w:rsidRPr="00640F65">
        <w:rPr>
          <w:rFonts w:cs="David" w:hint="cs"/>
          <w:rtl/>
        </w:rPr>
        <w:t xml:space="preserve"> </w:t>
      </w:r>
      <w:r w:rsidRPr="00640F65">
        <w:rPr>
          <w:rFonts w:cs="David"/>
          <w:rtl/>
        </w:rPr>
        <w:t>–</w:t>
      </w:r>
      <w:r w:rsidRPr="00640F65">
        <w:rPr>
          <w:rFonts w:cs="David" w:hint="cs"/>
          <w:rtl/>
        </w:rPr>
        <w:t xml:space="preserve"> 1993, </w:t>
      </w:r>
      <w:r w:rsidRPr="00DE68C0">
        <w:rPr>
          <w:rFonts w:cs="David"/>
          <w:rtl/>
          <w:lang w:eastAsia="en-US"/>
        </w:rPr>
        <w:t>ל</w:t>
      </w:r>
      <w:r>
        <w:rPr>
          <w:rFonts w:cs="David" w:hint="cs"/>
          <w:rtl/>
          <w:lang w:eastAsia="en-US"/>
        </w:rPr>
        <w:t xml:space="preserve">צורך </w:t>
      </w:r>
      <w:r w:rsidR="004A6DC4" w:rsidRPr="004A6DC4">
        <w:rPr>
          <w:rFonts w:cs="David"/>
          <w:rtl/>
          <w:lang w:eastAsia="en-US"/>
        </w:rPr>
        <w:t>תיקון עגלות וציוד לדיירי מעון נכים משכנות האומה</w:t>
      </w:r>
      <w:r w:rsidR="004A6DC4">
        <w:rPr>
          <w:rFonts w:cs="David" w:hint="cs"/>
          <w:b/>
          <w:bCs/>
          <w:rtl/>
        </w:rPr>
        <w:t>.</w:t>
      </w:r>
    </w:p>
    <w:p w:rsidR="00A57B7E" w:rsidRPr="00A57B7E" w:rsidRDefault="00A57B7E" w:rsidP="00CC3D60">
      <w:pPr>
        <w:jc w:val="both"/>
        <w:rPr>
          <w:rFonts w:cs="David"/>
          <w:rtl/>
        </w:rPr>
      </w:pPr>
    </w:p>
    <w:p w:rsidR="004A6DC4" w:rsidRDefault="00A57B7E" w:rsidP="004A6DC4">
      <w:pPr>
        <w:jc w:val="both"/>
        <w:rPr>
          <w:rFonts w:cs="David" w:hint="cs"/>
          <w:rtl/>
        </w:rPr>
      </w:pPr>
      <w:r w:rsidRPr="00A57B7E">
        <w:rPr>
          <w:rFonts w:cs="David"/>
          <w:rtl/>
        </w:rPr>
        <w:t>לדברי הגורמים המ</w:t>
      </w:r>
      <w:r w:rsidR="004A6DC4">
        <w:rPr>
          <w:rFonts w:cs="David"/>
          <w:rtl/>
        </w:rPr>
        <w:t>קצועיים במכתבם, מבוקשת התקשרות</w:t>
      </w:r>
      <w:r w:rsidR="004A6DC4">
        <w:rPr>
          <w:rFonts w:cs="David" w:hint="cs"/>
          <w:rtl/>
        </w:rPr>
        <w:t xml:space="preserve"> </w:t>
      </w:r>
      <w:r w:rsidRPr="00A57B7E">
        <w:rPr>
          <w:rFonts w:cs="David"/>
          <w:rtl/>
        </w:rPr>
        <w:t xml:space="preserve">עם </w:t>
      </w:r>
      <w:r w:rsidR="004A6DC4">
        <w:rPr>
          <w:rFonts w:cs="David" w:hint="cs"/>
          <w:rtl/>
        </w:rPr>
        <w:t>יד שרה</w:t>
      </w:r>
      <w:r w:rsidRPr="00A57B7E">
        <w:rPr>
          <w:rFonts w:cs="David"/>
          <w:rtl/>
        </w:rPr>
        <w:t xml:space="preserve"> עבור </w:t>
      </w:r>
      <w:r w:rsidR="004A6DC4" w:rsidRPr="004A6DC4">
        <w:rPr>
          <w:rFonts w:cs="David"/>
          <w:rtl/>
        </w:rPr>
        <w:t>תיקון עגלות וציוד לדיירי מעון נכים משכנות האומה.</w:t>
      </w:r>
      <w:r w:rsidR="004A6DC4">
        <w:rPr>
          <w:rFonts w:cs="David" w:hint="cs"/>
          <w:rtl/>
        </w:rPr>
        <w:t xml:space="preserve"> במעון נכים משכנות ירושלים מתגוררים כ-20 נכים מורכבים, המרותקים לכיסאות גלגלים חשמליים ומכניים ומשתמשים בציוד רב ומגוון לצרכי חייהם השוטפים בשימוש רב.</w:t>
      </w:r>
    </w:p>
    <w:p w:rsidR="00DF3B8A" w:rsidRDefault="00DF3B8A" w:rsidP="004A6DC4">
      <w:pPr>
        <w:jc w:val="both"/>
        <w:rPr>
          <w:rFonts w:cs="David"/>
          <w:rtl/>
        </w:rPr>
      </w:pPr>
    </w:p>
    <w:p w:rsidR="00A57B7E" w:rsidRDefault="004A6DC4" w:rsidP="004A6DC4">
      <w:pPr>
        <w:jc w:val="both"/>
        <w:rPr>
          <w:rFonts w:ascii="Arial" w:hAnsi="Arial" w:cs="David"/>
          <w:b/>
          <w:bCs/>
          <w:rtl/>
        </w:rPr>
      </w:pPr>
      <w:r>
        <w:rPr>
          <w:rFonts w:cs="David" w:hint="cs"/>
          <w:rtl/>
        </w:rPr>
        <w:t xml:space="preserve">השימוש המתמשך גורם לבלאי מואץ ודורש החלפת חלקים ותיקונים לעיתים קרובות. הגורם המקצועי במכתבו מיום 18.04.2018 טוען כי בבדיקה שערכו נמצא כי לתיקונים מחוץ לעיר תתוסף עלות של הובלה והחזרה למעון דבר שייקר את התיקונים בצורה משמעותית. כמו כן במידה ומדובר בתיקון האורך זמן רב </w:t>
      </w:r>
      <w:r w:rsidR="00ED1570">
        <w:rPr>
          <w:rFonts w:cs="David" w:hint="cs"/>
          <w:rtl/>
        </w:rPr>
        <w:t>, מיד שרה מתקבלות עגלות חלופיות ללא עלות.</w:t>
      </w:r>
      <w:r>
        <w:rPr>
          <w:rFonts w:cs="David" w:hint="cs"/>
          <w:rtl/>
        </w:rPr>
        <w:t xml:space="preserve"> </w:t>
      </w:r>
      <w:r w:rsidR="00A57B7E" w:rsidRPr="00A57B7E">
        <w:rPr>
          <w:rFonts w:cs="David"/>
          <w:rtl/>
        </w:rPr>
        <w:t xml:space="preserve"> </w:t>
      </w:r>
    </w:p>
    <w:p w:rsidR="004A6DC4" w:rsidRDefault="004A6DC4" w:rsidP="004A6DC4">
      <w:pPr>
        <w:jc w:val="both"/>
        <w:rPr>
          <w:rFonts w:ascii="Arial" w:hAnsi="Arial" w:cs="David"/>
          <w:b/>
          <w:bCs/>
          <w:rtl/>
        </w:rPr>
      </w:pPr>
    </w:p>
    <w:p w:rsidR="00A57B7E" w:rsidRDefault="0072615A" w:rsidP="00DF3B8A">
      <w:pPr>
        <w:rPr>
          <w:rFonts w:eastAsia="Batang" w:cs="David"/>
          <w:noProof/>
          <w:rtl/>
        </w:rPr>
      </w:pPr>
      <w:r>
        <w:rPr>
          <w:rFonts w:ascii="Arial" w:hAnsi="Arial" w:cs="David" w:hint="cs"/>
          <w:b/>
          <w:bCs/>
          <w:rtl/>
        </w:rPr>
        <w:t xml:space="preserve">תקופת ההתקשרות: </w:t>
      </w:r>
      <w:r w:rsidR="00A57B7E" w:rsidRPr="00A57B7E">
        <w:rPr>
          <w:rFonts w:eastAsia="Batang" w:cs="David"/>
          <w:noProof/>
          <w:rtl/>
        </w:rPr>
        <w:t xml:space="preserve"> מיום </w:t>
      </w:r>
      <w:r w:rsidR="00DF3B8A">
        <w:rPr>
          <w:rFonts w:eastAsia="Batang" w:cs="David" w:hint="cs"/>
          <w:noProof/>
          <w:rtl/>
        </w:rPr>
        <w:t xml:space="preserve">01.06.2018 </w:t>
      </w:r>
      <w:r w:rsidR="00A57B7E" w:rsidRPr="00A57B7E">
        <w:rPr>
          <w:rFonts w:eastAsia="Batang" w:cs="David"/>
          <w:noProof/>
          <w:rtl/>
        </w:rPr>
        <w:t xml:space="preserve">ועד ליום </w:t>
      </w:r>
      <w:r w:rsidR="00DF3B8A">
        <w:rPr>
          <w:rFonts w:eastAsia="Batang" w:cs="David" w:hint="cs"/>
          <w:noProof/>
          <w:rtl/>
        </w:rPr>
        <w:t>30.05.2019</w:t>
      </w:r>
      <w:bookmarkStart w:id="0" w:name="_GoBack"/>
      <w:bookmarkEnd w:id="0"/>
      <w:r w:rsidR="00A57B7E" w:rsidRPr="00A57B7E">
        <w:rPr>
          <w:rFonts w:eastAsia="Batang" w:cs="David"/>
          <w:noProof/>
          <w:rtl/>
        </w:rPr>
        <w:t xml:space="preserve">  </w:t>
      </w:r>
      <w:r w:rsidR="00ED1570">
        <w:rPr>
          <w:rFonts w:eastAsia="Batang" w:cs="David" w:hint="cs"/>
          <w:noProof/>
          <w:rtl/>
        </w:rPr>
        <w:t>או למשך 12 חודשים מיום חתימה על ההסכם כאשר היקף התקשרות  עומד על כ- 15,000 ₪ בהתאם לפירוט המצ"ב בהצעת המחיר כנספח א'</w:t>
      </w:r>
      <w:r w:rsidR="00A57B7E" w:rsidRPr="00A57B7E">
        <w:rPr>
          <w:rFonts w:eastAsia="Batang" w:cs="David"/>
          <w:noProof/>
          <w:rtl/>
        </w:rPr>
        <w:t>.</w:t>
      </w:r>
    </w:p>
    <w:p w:rsidR="00ED1570" w:rsidRPr="00A57B7E" w:rsidRDefault="00ED1570" w:rsidP="00ED1570">
      <w:pPr>
        <w:rPr>
          <w:rFonts w:eastAsia="Batang" w:cs="David"/>
          <w:noProof/>
          <w:rtl/>
        </w:rPr>
      </w:pPr>
    </w:p>
    <w:p w:rsidR="00CC3D60" w:rsidRPr="004D2A0A" w:rsidRDefault="00CC3D60" w:rsidP="00DF3B8A">
      <w:pPr>
        <w:rPr>
          <w:rFonts w:cs="David" w:hint="cs"/>
          <w:u w:val="single"/>
          <w:rtl/>
        </w:rPr>
      </w:pPr>
      <w:r w:rsidRPr="004D2A0A">
        <w:rPr>
          <w:rFonts w:cs="David" w:hint="cs"/>
          <w:rtl/>
        </w:rPr>
        <w:t xml:space="preserve">ככל שיש ספק אחר המסוגל לספק את השירות, עליו לפנות </w:t>
      </w:r>
      <w:r w:rsidRPr="004D2A0A">
        <w:rPr>
          <w:rFonts w:cs="David"/>
          <w:u w:val="single"/>
          <w:rtl/>
        </w:rPr>
        <w:t xml:space="preserve">עד </w:t>
      </w:r>
      <w:r w:rsidRPr="004D2A0A">
        <w:rPr>
          <w:rFonts w:cs="David" w:hint="cs"/>
          <w:u w:val="single"/>
          <w:rtl/>
        </w:rPr>
        <w:t>ליום</w:t>
      </w:r>
      <w:r>
        <w:rPr>
          <w:rFonts w:cs="David" w:hint="cs"/>
          <w:u w:val="single"/>
          <w:rtl/>
        </w:rPr>
        <w:t xml:space="preserve"> </w:t>
      </w:r>
      <w:r w:rsidR="00DF3B8A">
        <w:rPr>
          <w:rFonts w:cs="David" w:hint="cs"/>
          <w:u w:val="single"/>
          <w:rtl/>
        </w:rPr>
        <w:t>ג</w:t>
      </w:r>
      <w:r>
        <w:rPr>
          <w:rFonts w:cs="David" w:hint="cs"/>
          <w:u w:val="single"/>
          <w:rtl/>
        </w:rPr>
        <w:t>'</w:t>
      </w:r>
      <w:r w:rsidRPr="004D2A0A">
        <w:rPr>
          <w:rFonts w:cs="David" w:hint="cs"/>
          <w:u w:val="single"/>
          <w:rtl/>
        </w:rPr>
        <w:t xml:space="preserve">: </w:t>
      </w:r>
      <w:r w:rsidR="00DF3B8A">
        <w:rPr>
          <w:rFonts w:cs="David" w:hint="cs"/>
          <w:u w:val="single"/>
          <w:rtl/>
        </w:rPr>
        <w:t>22.05.2018</w:t>
      </w:r>
    </w:p>
    <w:p w:rsidR="00CC3D60" w:rsidRPr="004D2A0A" w:rsidRDefault="00CC3D60" w:rsidP="00CC3D60">
      <w:pPr>
        <w:rPr>
          <w:rFonts w:cs="David"/>
          <w:b/>
          <w:bCs/>
          <w:u w:val="single"/>
          <w:rtl/>
        </w:rPr>
      </w:pPr>
      <w:r w:rsidRPr="004D2A0A">
        <w:rPr>
          <w:rFonts w:cs="David" w:hint="cs"/>
          <w:u w:val="single"/>
          <w:rtl/>
        </w:rPr>
        <w:t>עד השעה:</w:t>
      </w:r>
      <w:r w:rsidRPr="004D2A0A">
        <w:rPr>
          <w:rFonts w:cs="David" w:hint="cs"/>
          <w:rtl/>
        </w:rPr>
        <w:t xml:space="preserve"> 12:00</w:t>
      </w:r>
      <w:r w:rsidRPr="004D2A0A">
        <w:rPr>
          <w:rFonts w:cs="David"/>
        </w:rPr>
        <w:t xml:space="preserve"> </w:t>
      </w:r>
      <w:r w:rsidRPr="004D2A0A">
        <w:rPr>
          <w:rFonts w:cs="David"/>
          <w:rtl/>
        </w:rPr>
        <w:t>בדואר אלקטרוני</w:t>
      </w:r>
      <w:r w:rsidRPr="004D2A0A">
        <w:rPr>
          <w:rFonts w:ascii="Arial" w:hAnsi="Arial" w:cs="David"/>
          <w:rtl/>
        </w:rPr>
        <w:t xml:space="preserve"> </w:t>
      </w:r>
      <w:r w:rsidRPr="004D2A0A">
        <w:rPr>
          <w:rFonts w:ascii="Arial" w:hAnsi="Arial" w:cs="David" w:hint="cs"/>
          <w:rtl/>
        </w:rPr>
        <w:t>-</w:t>
      </w:r>
      <w:r w:rsidRPr="004D2A0A">
        <w:rPr>
          <w:rFonts w:cs="David" w:hint="cs"/>
          <w:b/>
          <w:bCs/>
          <w:rtl/>
        </w:rPr>
        <w:t xml:space="preserve">תיבת המכרזים בכתובת:  </w:t>
      </w:r>
      <w:hyperlink r:id="rId7" w:history="1">
        <w:r w:rsidRPr="004D2A0A">
          <w:rPr>
            <w:rStyle w:val="Hyperlink"/>
            <w:b/>
            <w:bCs/>
            <w:color w:val="auto"/>
            <w:u w:val="none"/>
          </w:rPr>
          <w:t>Michrazim@molsa.gov.il</w:t>
        </w:r>
      </w:hyperlink>
      <w:r w:rsidRPr="004D2A0A">
        <w:rPr>
          <w:rFonts w:cs="David" w:hint="cs"/>
          <w:rtl/>
        </w:rPr>
        <w:t xml:space="preserve"> </w:t>
      </w:r>
      <w:r w:rsidRPr="004D2A0A">
        <w:rPr>
          <w:rFonts w:cs="David" w:hint="cs"/>
          <w:b/>
          <w:bCs/>
          <w:u w:val="single"/>
          <w:rtl/>
        </w:rPr>
        <w:t>או</w:t>
      </w:r>
      <w:r w:rsidRPr="004D2A0A">
        <w:rPr>
          <w:rFonts w:cs="David" w:hint="cs"/>
          <w:rtl/>
        </w:rPr>
        <w:t xml:space="preserve"> באמצעות פקס מס' 02-6730530, </w:t>
      </w:r>
      <w:r w:rsidRPr="004D2A0A">
        <w:rPr>
          <w:rFonts w:cs="David" w:hint="cs"/>
          <w:b/>
          <w:bCs/>
          <w:u w:val="single"/>
          <w:rtl/>
        </w:rPr>
        <w:t>או</w:t>
      </w:r>
      <w:r w:rsidRPr="004D2A0A">
        <w:rPr>
          <w:rFonts w:cs="David" w:hint="cs"/>
          <w:rtl/>
        </w:rPr>
        <w:t xml:space="preserve"> בתיבת המכרזים ברחוב ירמיהו 39 , מגדלי הבירה, ירושלים, בכניסה הראשית אחרי דלפק האבטחה.</w:t>
      </w:r>
    </w:p>
    <w:p w:rsidR="00CC3D60" w:rsidRDefault="00CC3D60" w:rsidP="00CC3D60">
      <w:pPr>
        <w:rPr>
          <w:rFonts w:cs="David"/>
          <w:rtl/>
        </w:rPr>
      </w:pPr>
    </w:p>
    <w:p w:rsidR="00CC3D60" w:rsidRPr="001D4F64" w:rsidRDefault="00CC3D60" w:rsidP="00CC3D60">
      <w:pPr>
        <w:rPr>
          <w:rFonts w:cs="David"/>
          <w:rtl/>
        </w:rPr>
      </w:pPr>
      <w:r w:rsidRPr="001D4F64">
        <w:rPr>
          <w:rFonts w:cs="David" w:hint="cs"/>
          <w:rtl/>
        </w:rPr>
        <w:t xml:space="preserve">כל מידע ובירור נוסף בנושא הפנייה ניתן לקבל במשרדי תחום מנהל ומשק, בכתובת הבאה: </w:t>
      </w:r>
    </w:p>
    <w:p w:rsidR="00CC3D60" w:rsidRPr="001D4F64" w:rsidRDefault="00CC3D60" w:rsidP="00CC3D60">
      <w:pPr>
        <w:pStyle w:val="a5"/>
        <w:rPr>
          <w:rFonts w:cs="David"/>
          <w:rtl/>
        </w:rPr>
      </w:pPr>
      <w:r w:rsidRPr="001D4F64">
        <w:rPr>
          <w:rFonts w:cs="David" w:hint="cs"/>
          <w:rtl/>
        </w:rPr>
        <w:t>ירושלים: רחוב ירמיהו 39, מגדלי הבירה, ירושלים  מיקוד: 91012</w:t>
      </w:r>
    </w:p>
    <w:p w:rsidR="00CC3D60" w:rsidRPr="001D4F64" w:rsidRDefault="00CC3D60" w:rsidP="00CC3D60">
      <w:pPr>
        <w:pStyle w:val="a5"/>
        <w:rPr>
          <w:rFonts w:cs="David"/>
          <w:rtl/>
        </w:rPr>
      </w:pPr>
      <w:r w:rsidRPr="001D4F64">
        <w:rPr>
          <w:rFonts w:cs="David" w:hint="cs"/>
          <w:rtl/>
        </w:rPr>
        <w:t>טלפון: 02-5085508   פקס: 02-5085942</w:t>
      </w:r>
      <w:r>
        <w:rPr>
          <w:rFonts w:cs="David" w:hint="cs"/>
          <w:rtl/>
        </w:rPr>
        <w:t>.</w:t>
      </w:r>
    </w:p>
    <w:p w:rsidR="00DE68C0" w:rsidRDefault="00DE68C0" w:rsidP="00DE68C0">
      <w:pPr>
        <w:rPr>
          <w:rFonts w:cs="David"/>
          <w:rtl/>
        </w:rPr>
      </w:pPr>
    </w:p>
    <w:p w:rsidR="00337AF4" w:rsidRDefault="00DF3B8A"/>
    <w:sectPr w:rsidR="00337AF4" w:rsidSect="007663D2">
      <w:headerReference w:type="default" r:id="rId8"/>
      <w:footerReference w:type="default" r:id="rId9"/>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520A" w:rsidRDefault="009F2897">
      <w:r>
        <w:separator/>
      </w:r>
    </w:p>
  </w:endnote>
  <w:endnote w:type="continuationSeparator" w:id="0">
    <w:p w:rsidR="00B0520A" w:rsidRDefault="009F28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5ECD" w:rsidRPr="004A5F7A" w:rsidRDefault="00DE68C0" w:rsidP="000A1A93">
    <w:pPr>
      <w:pStyle w:val="a3"/>
      <w:rPr>
        <w:rtl/>
      </w:rPr>
    </w:pPr>
    <w:r>
      <w:rPr>
        <w:rFonts w:hint="cs"/>
        <w:rtl/>
      </w:rPr>
      <w:t>23.</w:t>
    </w:r>
    <w:r w:rsidR="000A1A93">
      <w:rPr>
        <w:rFonts w:hint="cs"/>
        <w:rtl/>
      </w:rPr>
      <w:t>06</w:t>
    </w:r>
    <w:r>
      <w:rPr>
        <w:rFonts w:hint="cs"/>
        <w:rtl/>
      </w:rPr>
      <w:t>.</w:t>
    </w:r>
    <w:r w:rsidR="000A1A93">
      <w:rPr>
        <w:rFonts w:hint="cs"/>
        <w:rtl/>
      </w:rPr>
      <w:t>8</w:t>
    </w:r>
    <w:r w:rsidR="00A57B7E">
      <w:rPr>
        <w:rFonts w:hint="cs"/>
        <w:rtl/>
      </w:rPr>
      <w:t>1</w:t>
    </w:r>
    <w:r>
      <w:rPr>
        <w:rFonts w:hint="cs"/>
        <w:rtl/>
      </w:rPr>
      <w:t>.</w:t>
    </w:r>
    <w:r w:rsidR="000A1A93">
      <w:rPr>
        <w:rFonts w:hint="cs"/>
        <w:rtl/>
      </w:rPr>
      <w:t>03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520A" w:rsidRDefault="009F2897">
      <w:r>
        <w:separator/>
      </w:r>
    </w:p>
  </w:footnote>
  <w:footnote w:type="continuationSeparator" w:id="0">
    <w:p w:rsidR="00B0520A" w:rsidRDefault="009F28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78AB" w:rsidRPr="00EC61B2" w:rsidRDefault="00DE68C0" w:rsidP="00EC3D41">
    <w:pPr>
      <w:pStyle w:val="a5"/>
      <w:jc w:val="center"/>
      <w:rPr>
        <w:rFonts w:cs="David"/>
        <w:rtl/>
      </w:rPr>
    </w:pPr>
    <w:r>
      <w:rPr>
        <w:rFonts w:cs="David" w:hint="cs"/>
        <w:noProof/>
        <w:rtl/>
        <w:lang w:eastAsia="en-US"/>
      </w:rPr>
      <w:drawing>
        <wp:anchor distT="0" distB="0" distL="114300" distR="114300" simplePos="0" relativeHeight="251660288" behindDoc="0" locked="0" layoutInCell="1" allowOverlap="1">
          <wp:simplePos x="0" y="0"/>
          <wp:positionH relativeFrom="column">
            <wp:posOffset>4457700</wp:posOffset>
          </wp:positionH>
          <wp:positionV relativeFrom="paragraph">
            <wp:posOffset>-107315</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David" w:hint="cs"/>
        <w:noProof/>
        <w:rtl/>
        <w:lang w:eastAsia="en-US"/>
      </w:rPr>
      <w:drawing>
        <wp:anchor distT="0" distB="0" distL="114300" distR="114300" simplePos="0" relativeHeight="251659264" behindDoc="0" locked="0" layoutInCell="1" allowOverlap="1">
          <wp:simplePos x="0" y="0"/>
          <wp:positionH relativeFrom="column">
            <wp:posOffset>342900</wp:posOffset>
          </wp:positionH>
          <wp:positionV relativeFrom="paragraph">
            <wp:posOffset>6985</wp:posOffset>
          </wp:positionV>
          <wp:extent cx="548640" cy="473075"/>
          <wp:effectExtent l="0" t="0" r="3810" b="3175"/>
          <wp:wrapTopAndBottom/>
          <wp:docPr id="1" name="תמונה 1"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C61B2">
      <w:rPr>
        <w:rFonts w:cs="David" w:hint="cs"/>
        <w:rtl/>
      </w:rPr>
      <w:t>מדינת ישראל</w:t>
    </w:r>
  </w:p>
  <w:p w:rsidR="00EB78AB" w:rsidRDefault="00DE68C0" w:rsidP="00EC3D41">
    <w:pPr>
      <w:pStyle w:val="a5"/>
      <w:jc w:val="center"/>
      <w:rPr>
        <w:rFonts w:cs="David"/>
        <w:rtl/>
      </w:rPr>
    </w:pPr>
    <w:r w:rsidRPr="00EC61B2">
      <w:rPr>
        <w:rFonts w:cs="David" w:hint="cs"/>
        <w:rtl/>
      </w:rPr>
      <w:t>משרד הרווחה והשירותים החבר</w:t>
    </w:r>
    <w:r>
      <w:rPr>
        <w:rFonts w:cs="David" w:hint="cs"/>
        <w:rtl/>
      </w:rPr>
      <w:t xml:space="preserve">תיים </w:t>
    </w:r>
  </w:p>
  <w:p w:rsidR="00EB78AB" w:rsidRPr="00B9401F" w:rsidRDefault="00DE68C0" w:rsidP="00114911">
    <w:pPr>
      <w:pStyle w:val="a5"/>
      <w:jc w:val="center"/>
      <w:rPr>
        <w:rFonts w:cs="David"/>
        <w:b/>
        <w:bCs/>
        <w:rtl/>
      </w:rPr>
    </w:pPr>
    <w:r>
      <w:rPr>
        <w:rFonts w:cs="David" w:hint="cs"/>
        <w:b/>
        <w:bCs/>
        <w:rtl/>
      </w:rPr>
      <w:t>אגף</w:t>
    </w:r>
    <w:r w:rsidRPr="00B9401F">
      <w:rPr>
        <w:rFonts w:cs="David" w:hint="cs"/>
        <w:b/>
        <w:bCs/>
        <w:rtl/>
      </w:rPr>
      <w:t xml:space="preserve"> מנהל ומשק </w:t>
    </w:r>
    <w:r w:rsidRPr="00B9401F">
      <w:rPr>
        <w:rFonts w:cs="David"/>
        <w:b/>
        <w:bCs/>
        <w:rtl/>
      </w:rPr>
      <w:t>–</w:t>
    </w:r>
    <w:r w:rsidRPr="00B9401F">
      <w:rPr>
        <w:rFonts w:cs="David" w:hint="cs"/>
        <w:b/>
        <w:bCs/>
        <w:rtl/>
      </w:rPr>
      <w:t xml:space="preserve"> </w:t>
    </w:r>
    <w:r>
      <w:rPr>
        <w:rFonts w:cs="David" w:hint="cs"/>
        <w:b/>
        <w:bCs/>
        <w:rtl/>
      </w:rPr>
      <w:t xml:space="preserve">תחום </w:t>
    </w:r>
    <w:r w:rsidRPr="00B9401F">
      <w:rPr>
        <w:rFonts w:cs="David" w:hint="cs"/>
        <w:b/>
        <w:bCs/>
        <w:rtl/>
      </w:rPr>
      <w:t>מכרזים</w:t>
    </w:r>
    <w:r>
      <w:rPr>
        <w:rFonts w:cs="David" w:hint="cs"/>
        <w:b/>
        <w:bCs/>
        <w:rtl/>
      </w:rPr>
      <w:t xml:space="preserve"> להתקשרויות ורכש</w:t>
    </w:r>
  </w:p>
  <w:p w:rsidR="00EB78AB" w:rsidRPr="008C16DF" w:rsidRDefault="00DE68C0" w:rsidP="00EC3D41">
    <w:pPr>
      <w:pStyle w:val="a5"/>
      <w:jc w:val="right"/>
      <w:rPr>
        <w:rFonts w:cs="David"/>
        <w:b/>
        <w:bCs/>
        <w:rtl/>
      </w:rPr>
    </w:pPr>
    <w:r w:rsidRPr="008C16DF">
      <w:rPr>
        <w:rFonts w:cs="David" w:hint="cs"/>
        <w:b/>
        <w:bCs/>
        <w:rtl/>
      </w:rPr>
      <w:t>"הלב פתוח לרווחה"</w:t>
    </w:r>
  </w:p>
  <w:p w:rsidR="00EB78AB" w:rsidRPr="00EC61B2" w:rsidRDefault="00DE68C0" w:rsidP="00114911">
    <w:pPr>
      <w:pStyle w:val="a5"/>
      <w:jc w:val="center"/>
      <w:rPr>
        <w:rFonts w:cs="David"/>
        <w:rtl/>
      </w:rPr>
    </w:pPr>
    <w:r w:rsidRPr="00EC61B2">
      <w:rPr>
        <w:rFonts w:cs="David" w:hint="cs"/>
        <w:rtl/>
      </w:rPr>
      <w:t xml:space="preserve">טלפון: </w:t>
    </w:r>
    <w:r>
      <w:rPr>
        <w:rFonts w:cs="David" w:hint="cs"/>
        <w:rtl/>
      </w:rPr>
      <w:t>02-5085508</w:t>
    </w:r>
    <w:r w:rsidRPr="00EC61B2">
      <w:rPr>
        <w:rFonts w:cs="David" w:hint="cs"/>
        <w:rtl/>
      </w:rPr>
      <w:t xml:space="preserve">   פקס: </w:t>
    </w:r>
    <w:r>
      <w:rPr>
        <w:rFonts w:cs="David" w:hint="cs"/>
        <w:rtl/>
      </w:rPr>
      <w:t>02-5085942</w:t>
    </w:r>
    <w:r w:rsidRPr="00EC61B2">
      <w:rPr>
        <w:rFonts w:cs="David" w:hint="cs"/>
        <w:rtl/>
      </w:rPr>
      <w:t xml:space="preserve">  </w:t>
    </w:r>
  </w:p>
  <w:p w:rsidR="00EB78AB" w:rsidRPr="00EC3D41" w:rsidRDefault="00DE68C0" w:rsidP="00114911">
    <w:pPr>
      <w:pStyle w:val="a5"/>
      <w:jc w:val="center"/>
      <w:rPr>
        <w:rtl/>
      </w:rPr>
    </w:pPr>
    <w:r w:rsidRPr="00EC61B2">
      <w:rPr>
        <w:rFonts w:cs="David" w:hint="cs"/>
        <w:rtl/>
      </w:rPr>
      <w:t xml:space="preserve">ירושלים: </w:t>
    </w:r>
    <w:r>
      <w:rPr>
        <w:rFonts w:cs="David" w:hint="cs"/>
        <w:rtl/>
      </w:rPr>
      <w:t xml:space="preserve">רחוב ירמיהו 39, מגדלי הבירה, ירושלים  </w:t>
    </w:r>
    <w:r w:rsidRPr="00EC61B2">
      <w:rPr>
        <w:rFonts w:cs="David" w:hint="cs"/>
        <w:rtl/>
      </w:rPr>
      <w:t>מיקוד: 91012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8C0"/>
    <w:rsid w:val="000A1A93"/>
    <w:rsid w:val="00206B6F"/>
    <w:rsid w:val="004A6DC4"/>
    <w:rsid w:val="0072615A"/>
    <w:rsid w:val="00807AF4"/>
    <w:rsid w:val="009F2897"/>
    <w:rsid w:val="00A57B7E"/>
    <w:rsid w:val="00B0520A"/>
    <w:rsid w:val="00CC3D60"/>
    <w:rsid w:val="00DE68C0"/>
    <w:rsid w:val="00DF3B8A"/>
    <w:rsid w:val="00ED1570"/>
    <w:rsid w:val="00ED7D71"/>
    <w:rsid w:val="00EE4B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68C0"/>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DE68C0"/>
    <w:pPr>
      <w:tabs>
        <w:tab w:val="center" w:pos="4153"/>
        <w:tab w:val="right" w:pos="8306"/>
      </w:tabs>
    </w:pPr>
  </w:style>
  <w:style w:type="character" w:customStyle="1" w:styleId="a4">
    <w:name w:val="כותרת תחתונה תו"/>
    <w:basedOn w:val="a0"/>
    <w:link w:val="a3"/>
    <w:rsid w:val="00DE68C0"/>
    <w:rPr>
      <w:rFonts w:ascii="Times New Roman" w:eastAsia="Times New Roman" w:hAnsi="Times New Roman" w:cs="Times New Roman"/>
      <w:sz w:val="24"/>
      <w:szCs w:val="24"/>
      <w:lang w:eastAsia="he-IL"/>
    </w:rPr>
  </w:style>
  <w:style w:type="character" w:styleId="Hyperlink">
    <w:name w:val="Hyperlink"/>
    <w:rsid w:val="00DE68C0"/>
    <w:rPr>
      <w:rFonts w:cs="Times New Roman"/>
      <w:color w:val="0000FF"/>
      <w:u w:val="single"/>
    </w:rPr>
  </w:style>
  <w:style w:type="paragraph" w:styleId="a5">
    <w:name w:val="header"/>
    <w:basedOn w:val="a"/>
    <w:link w:val="a6"/>
    <w:rsid w:val="00DE68C0"/>
    <w:pPr>
      <w:tabs>
        <w:tab w:val="center" w:pos="4153"/>
        <w:tab w:val="right" w:pos="8306"/>
      </w:tabs>
    </w:pPr>
  </w:style>
  <w:style w:type="character" w:customStyle="1" w:styleId="a6">
    <w:name w:val="כותרת עליונה תו"/>
    <w:basedOn w:val="a0"/>
    <w:link w:val="a5"/>
    <w:rsid w:val="00DE68C0"/>
    <w:rPr>
      <w:rFonts w:ascii="Times New Roman" w:eastAsia="Times New Roman" w:hAnsi="Times New Roman" w:cs="Times New Roman"/>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68C0"/>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DE68C0"/>
    <w:pPr>
      <w:tabs>
        <w:tab w:val="center" w:pos="4153"/>
        <w:tab w:val="right" w:pos="8306"/>
      </w:tabs>
    </w:pPr>
  </w:style>
  <w:style w:type="character" w:customStyle="1" w:styleId="a4">
    <w:name w:val="כותרת תחתונה תו"/>
    <w:basedOn w:val="a0"/>
    <w:link w:val="a3"/>
    <w:rsid w:val="00DE68C0"/>
    <w:rPr>
      <w:rFonts w:ascii="Times New Roman" w:eastAsia="Times New Roman" w:hAnsi="Times New Roman" w:cs="Times New Roman"/>
      <w:sz w:val="24"/>
      <w:szCs w:val="24"/>
      <w:lang w:eastAsia="he-IL"/>
    </w:rPr>
  </w:style>
  <w:style w:type="character" w:styleId="Hyperlink">
    <w:name w:val="Hyperlink"/>
    <w:rsid w:val="00DE68C0"/>
    <w:rPr>
      <w:rFonts w:cs="Times New Roman"/>
      <w:color w:val="0000FF"/>
      <w:u w:val="single"/>
    </w:rPr>
  </w:style>
  <w:style w:type="paragraph" w:styleId="a5">
    <w:name w:val="header"/>
    <w:basedOn w:val="a"/>
    <w:link w:val="a6"/>
    <w:rsid w:val="00DE68C0"/>
    <w:pPr>
      <w:tabs>
        <w:tab w:val="center" w:pos="4153"/>
        <w:tab w:val="right" w:pos="8306"/>
      </w:tabs>
    </w:pPr>
  </w:style>
  <w:style w:type="character" w:customStyle="1" w:styleId="a6">
    <w:name w:val="כותרת עליונה תו"/>
    <w:basedOn w:val="a0"/>
    <w:link w:val="a5"/>
    <w:rsid w:val="00DE68C0"/>
    <w:rPr>
      <w:rFonts w:ascii="Times New Roman" w:eastAsia="Times New Roman" w:hAnsi="Times New Roman"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Michrazim@molsa.gov.i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266</Words>
  <Characters>1334</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1597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רונית אדלר כהן</cp:lastModifiedBy>
  <cp:revision>5</cp:revision>
  <cp:lastPrinted>2018-05-08T07:39:00Z</cp:lastPrinted>
  <dcterms:created xsi:type="dcterms:W3CDTF">2018-05-08T07:33:00Z</dcterms:created>
  <dcterms:modified xsi:type="dcterms:W3CDTF">2018-05-08T08:12:00Z</dcterms:modified>
</cp:coreProperties>
</file>